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E65CD4" w:rsidRDefault="000C6B2C">
      <w:pPr>
        <w:rPr>
          <w:rFonts w:ascii="Garamond" w:hAnsi="Garamond"/>
          <w:b/>
        </w:rPr>
      </w:pPr>
    </w:p>
    <w:p w:rsidR="000C6B2C" w:rsidRPr="00E65CD4" w:rsidRDefault="000C6B2C">
      <w:pPr>
        <w:rPr>
          <w:rFonts w:ascii="Garamond" w:hAnsi="Garamond"/>
          <w:b/>
          <w:i/>
          <w:sz w:val="20"/>
        </w:rPr>
      </w:pPr>
      <w:r w:rsidRPr="00E65CD4">
        <w:rPr>
          <w:rFonts w:ascii="Garamond" w:hAnsi="Garamond"/>
          <w:i/>
          <w:sz w:val="20"/>
        </w:rPr>
        <w:t>Číslo smlouvy objednatele:</w:t>
      </w:r>
      <w:r w:rsidR="00E75321" w:rsidRPr="00E65CD4">
        <w:rPr>
          <w:rFonts w:ascii="Garamond" w:hAnsi="Garamond"/>
          <w:i/>
          <w:sz w:val="20"/>
        </w:rPr>
        <w:t xml:space="preserve"> </w:t>
      </w:r>
      <w:r w:rsidR="001013D9" w:rsidRPr="00E65CD4">
        <w:rPr>
          <w:rFonts w:ascii="Garamond" w:hAnsi="Garamond"/>
          <w:b/>
          <w:i/>
          <w:sz w:val="22"/>
          <w:szCs w:val="22"/>
        </w:rPr>
        <w:t>……..</w:t>
      </w:r>
      <w:r w:rsidR="00C25172" w:rsidRPr="00E65CD4">
        <w:rPr>
          <w:rFonts w:ascii="Garamond" w:hAnsi="Garamond"/>
          <w:b/>
          <w:i/>
          <w:sz w:val="22"/>
          <w:szCs w:val="22"/>
        </w:rPr>
        <w:t>/ODO/20</w:t>
      </w:r>
      <w:r w:rsidR="00443544" w:rsidRPr="00E65CD4">
        <w:rPr>
          <w:rFonts w:ascii="Garamond" w:hAnsi="Garamond"/>
          <w:b/>
          <w:i/>
          <w:sz w:val="22"/>
          <w:szCs w:val="22"/>
        </w:rPr>
        <w:t>20</w:t>
      </w:r>
    </w:p>
    <w:p w:rsidR="000C6B2C" w:rsidRPr="00E65CD4" w:rsidRDefault="000C6B2C">
      <w:pPr>
        <w:rPr>
          <w:rFonts w:ascii="Garamond" w:hAnsi="Garamond"/>
          <w:i/>
          <w:sz w:val="20"/>
        </w:rPr>
      </w:pPr>
      <w:r w:rsidRPr="00E65CD4">
        <w:rPr>
          <w:rFonts w:ascii="Garamond" w:hAnsi="Garamond"/>
          <w:i/>
          <w:sz w:val="20"/>
        </w:rPr>
        <w:t xml:space="preserve">Číslo smlouvy zhotovitele:  </w:t>
      </w:r>
      <w:r w:rsidR="00F31CC2" w:rsidRPr="00E65CD4">
        <w:rPr>
          <w:rFonts w:ascii="Garamond" w:hAnsi="Garamond"/>
          <w:i/>
        </w:rPr>
        <w:t>…………..</w:t>
      </w:r>
    </w:p>
    <w:p w:rsidR="000C6B2C" w:rsidRPr="00E65CD4" w:rsidRDefault="000C6B2C" w:rsidP="00B724B7">
      <w:pPr>
        <w:rPr>
          <w:rFonts w:ascii="Garamond" w:hAnsi="Garamond"/>
        </w:rPr>
      </w:pPr>
      <w:r w:rsidRPr="00E65CD4">
        <w:rPr>
          <w:rFonts w:ascii="Garamond" w:hAnsi="Garamond"/>
          <w:i/>
          <w:sz w:val="20"/>
        </w:rPr>
        <w:t xml:space="preserve">Tato smlouva o dílo byla uzavřena na základě </w:t>
      </w:r>
      <w:r w:rsidR="007D4D0F" w:rsidRPr="00E65CD4">
        <w:rPr>
          <w:rFonts w:ascii="Garamond" w:hAnsi="Garamond"/>
          <w:i/>
          <w:sz w:val="20"/>
        </w:rPr>
        <w:t xml:space="preserve">zadávacího řízení evidenční číslo </w:t>
      </w:r>
      <w:r w:rsidR="00F31CC2" w:rsidRPr="00E65CD4">
        <w:rPr>
          <w:rFonts w:ascii="Garamond" w:hAnsi="Garamond"/>
          <w:i/>
        </w:rPr>
        <w:t>…………………</w:t>
      </w:r>
      <w:r w:rsidR="00E75321" w:rsidRPr="00E65CD4">
        <w:rPr>
          <w:rFonts w:ascii="Garamond" w:hAnsi="Garamond"/>
          <w:i/>
        </w:rPr>
        <w:t xml:space="preserve"> </w:t>
      </w:r>
    </w:p>
    <w:p w:rsidR="000C6B2C" w:rsidRPr="00E65CD4"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E65CD4">
        <w:rPr>
          <w:rFonts w:ascii="Garamond" w:hAnsi="Garamond"/>
          <w:b/>
        </w:rPr>
        <w:t xml:space="preserve">1.     </w:t>
      </w:r>
      <w:r w:rsidR="009E5E97" w:rsidRPr="00E65CD4">
        <w:rPr>
          <w:rFonts w:ascii="Garamond" w:hAnsi="Garamond"/>
          <w:b/>
        </w:rPr>
        <w:t xml:space="preserve">   </w:t>
      </w:r>
      <w:r w:rsidRPr="00E65CD4">
        <w:rPr>
          <w:rFonts w:ascii="Garamond" w:hAnsi="Garamond"/>
          <w:b/>
        </w:rPr>
        <w:t xml:space="preserve"> </w:t>
      </w:r>
      <w:r w:rsidR="00E75321" w:rsidRPr="00E65CD4">
        <w:rPr>
          <w:rFonts w:ascii="Garamond" w:hAnsi="Garamond"/>
          <w:b/>
        </w:rPr>
        <w:t xml:space="preserve">Krajská správa a údržba silnic </w:t>
      </w:r>
      <w:r w:rsidR="00E75321" w:rsidRPr="00782757">
        <w:rPr>
          <w:rFonts w:ascii="Garamond" w:hAnsi="Garamond"/>
          <w:b/>
        </w:rPr>
        <w:t>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CE1605" w:rsidRDefault="00E75321" w:rsidP="00CE1605">
      <w:pPr>
        <w:widowControl w:val="0"/>
        <w:autoSpaceDE w:val="0"/>
        <w:autoSpaceDN w:val="0"/>
        <w:adjustRightInd w:val="0"/>
        <w:ind w:left="708"/>
        <w:rPr>
          <w:rStyle w:val="Hypertextovodkaz"/>
          <w:rFonts w:ascii="Garamond" w:hAnsi="Garamond"/>
          <w:color w:val="auto"/>
          <w:u w:val="none"/>
        </w:rPr>
      </w:pPr>
      <w:r w:rsidRPr="00782757">
        <w:rPr>
          <w:rFonts w:ascii="Garamond" w:hAnsi="Garamond"/>
        </w:rPr>
        <w:t xml:space="preserve">Odp. pracovník: </w:t>
      </w:r>
      <w:r w:rsidR="00970DBB">
        <w:rPr>
          <w:rFonts w:ascii="Garamond" w:hAnsi="Garamond"/>
        </w:rPr>
        <w:t xml:space="preserve">Michal Vávra, mobil: 602 419 601, e-mail: </w:t>
      </w:r>
      <w:hyperlink r:id="rId13" w:history="1">
        <w:r w:rsidR="00970DBB" w:rsidRPr="008D30DE">
          <w:rPr>
            <w:rStyle w:val="Hypertextovodkaz"/>
            <w:rFonts w:ascii="Garamond" w:hAnsi="Garamond"/>
          </w:rPr>
          <w:t>vavra.michal@ksusk.cz</w:t>
        </w:r>
      </w:hyperlink>
    </w:p>
    <w:p w:rsidR="00017916" w:rsidRPr="00782757" w:rsidRDefault="00CE1605" w:rsidP="00CE1605">
      <w:pPr>
        <w:widowControl w:val="0"/>
        <w:autoSpaceDE w:val="0"/>
        <w:autoSpaceDN w:val="0"/>
        <w:adjustRightInd w:val="0"/>
        <w:ind w:left="708"/>
        <w:rPr>
          <w:rFonts w:ascii="Garamond" w:hAnsi="Garamond"/>
        </w:rPr>
      </w:pPr>
      <w:r>
        <w:rPr>
          <w:rStyle w:val="Hypertextovodkaz"/>
          <w:rFonts w:ascii="Garamond" w:hAnsi="Garamond"/>
          <w:color w:val="auto"/>
          <w:u w:val="none"/>
        </w:rPr>
        <w:t xml:space="preserve">                           </w:t>
      </w:r>
      <w:r>
        <w:rPr>
          <w:rFonts w:ascii="Garamond" w:hAnsi="Garamond"/>
        </w:rPr>
        <w:t>Tomáš Borolič</w:t>
      </w:r>
      <w:r w:rsidRPr="00F31CC2">
        <w:rPr>
          <w:rFonts w:ascii="Garamond" w:hAnsi="Garamond"/>
        </w:rPr>
        <w:t xml:space="preserve">, mobil: </w:t>
      </w:r>
      <w:r>
        <w:rPr>
          <w:rFonts w:ascii="Garamond" w:hAnsi="Garamond"/>
        </w:rPr>
        <w:t xml:space="preserve">606 721 290, e-mail: </w:t>
      </w:r>
      <w:hyperlink r:id="rId14" w:history="1">
        <w:r w:rsidRPr="008D30DE">
          <w:rPr>
            <w:rStyle w:val="Hypertextovodkaz"/>
            <w:rFonts w:ascii="Garamond" w:hAnsi="Garamond"/>
          </w:rPr>
          <w:t>borolic.tomas@ksusk.cz</w:t>
        </w:r>
      </w:hyperlink>
      <w:r>
        <w:rPr>
          <w:rFonts w:ascii="Garamond" w:hAnsi="Garamond"/>
        </w:rPr>
        <w:t xml:space="preserve">  </w:t>
      </w:r>
      <w:r w:rsidR="00F31CC2">
        <w:rPr>
          <w:rFonts w:ascii="Garamond" w:hAnsi="Garamond"/>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E65CD4" w:rsidRDefault="00DF6323" w:rsidP="007D4D2C">
      <w:pPr>
        <w:ind w:firstLine="708"/>
        <w:jc w:val="both"/>
        <w:rPr>
          <w:rFonts w:ascii="Garamond" w:hAnsi="Garamond"/>
          <w:sz w:val="26"/>
        </w:rPr>
      </w:pPr>
      <w:r w:rsidRPr="00E65CD4">
        <w:rPr>
          <w:rFonts w:ascii="Garamond" w:hAnsi="Garamond"/>
          <w:b/>
        </w:rPr>
        <w:t xml:space="preserve">Název akce: </w:t>
      </w:r>
      <w:r w:rsidR="008C16F3" w:rsidRPr="00E65CD4">
        <w:rPr>
          <w:rFonts w:ascii="Garamond" w:hAnsi="Garamond"/>
          <w:b/>
          <w:u w:val="single"/>
        </w:rPr>
        <w:t>O</w:t>
      </w:r>
      <w:r w:rsidR="00443544" w:rsidRPr="00E65CD4">
        <w:rPr>
          <w:rFonts w:ascii="Garamond" w:hAnsi="Garamond"/>
          <w:b/>
          <w:u w:val="single"/>
        </w:rPr>
        <w:t>prava mostu ev.č. 222 2 – 5 Dolní Nivy</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E65CD4" w:rsidRDefault="00DF6323" w:rsidP="006A7A78">
      <w:pPr>
        <w:ind w:left="720" w:hanging="720"/>
        <w:jc w:val="both"/>
        <w:rPr>
          <w:rFonts w:ascii="Garamond" w:hAnsi="Garamond"/>
          <w:sz w:val="22"/>
          <w:szCs w:val="22"/>
        </w:rPr>
      </w:pPr>
    </w:p>
    <w:p w:rsidR="00E17DAB" w:rsidRPr="00E65CD4" w:rsidRDefault="00DF6323" w:rsidP="00E65CD4">
      <w:pPr>
        <w:tabs>
          <w:tab w:val="left" w:pos="3420"/>
          <w:tab w:val="left" w:pos="5220"/>
          <w:tab w:val="left" w:pos="6480"/>
          <w:tab w:val="left" w:pos="7560"/>
          <w:tab w:val="left" w:pos="8460"/>
        </w:tabs>
        <w:ind w:left="567" w:hanging="567"/>
        <w:jc w:val="both"/>
        <w:rPr>
          <w:rFonts w:ascii="Garamond" w:hAnsi="Garamond"/>
          <w:sz w:val="22"/>
          <w:szCs w:val="22"/>
        </w:rPr>
      </w:pPr>
      <w:r w:rsidRPr="00E65CD4">
        <w:rPr>
          <w:rFonts w:ascii="Garamond" w:hAnsi="Garamond"/>
          <w:sz w:val="22"/>
          <w:szCs w:val="22"/>
        </w:rPr>
        <w:t xml:space="preserve">2.2.  </w:t>
      </w:r>
      <w:r w:rsidR="008C16F3" w:rsidRPr="00E65CD4">
        <w:rPr>
          <w:rFonts w:ascii="Garamond" w:hAnsi="Garamond"/>
          <w:sz w:val="22"/>
          <w:szCs w:val="22"/>
        </w:rPr>
        <w:t xml:space="preserve"> </w:t>
      </w:r>
      <w:r w:rsidR="00970DBB" w:rsidRPr="00E65CD4">
        <w:rPr>
          <w:rFonts w:ascii="Garamond" w:hAnsi="Garamond"/>
          <w:sz w:val="22"/>
        </w:rPr>
        <w:t xml:space="preserve">Předmětem Díla je </w:t>
      </w:r>
      <w:r w:rsidR="008C16F3" w:rsidRPr="00E65CD4">
        <w:rPr>
          <w:rFonts w:ascii="Garamond" w:hAnsi="Garamond"/>
          <w:sz w:val="22"/>
        </w:rPr>
        <w:t>oprav</w:t>
      </w:r>
      <w:r w:rsidR="00D13BBF" w:rsidRPr="00E65CD4">
        <w:rPr>
          <w:rFonts w:ascii="Garamond" w:hAnsi="Garamond"/>
          <w:sz w:val="22"/>
        </w:rPr>
        <w:t>a mostu ev.č. 222 2 – 5 Dolní Nivy.</w:t>
      </w:r>
      <w:r w:rsidR="00970DBB" w:rsidRPr="00E65CD4">
        <w:rPr>
          <w:rFonts w:ascii="Garamond" w:hAnsi="Garamond"/>
          <w:sz w:val="22"/>
        </w:rPr>
        <w:t xml:space="preserve"> </w:t>
      </w:r>
      <w:r w:rsidR="00970DBB" w:rsidRPr="00E65CD4">
        <w:rPr>
          <w:rFonts w:ascii="Garamond" w:hAnsi="Garamond"/>
          <w:bCs/>
          <w:sz w:val="22"/>
          <w:szCs w:val="22"/>
        </w:rPr>
        <w:t xml:space="preserve">Jedná </w:t>
      </w:r>
      <w:r w:rsidR="008C16F3" w:rsidRPr="00E65CD4">
        <w:rPr>
          <w:rFonts w:ascii="Garamond" w:hAnsi="Garamond"/>
          <w:bCs/>
          <w:sz w:val="22"/>
          <w:szCs w:val="22"/>
        </w:rPr>
        <w:t>se o opravu mostního objekt</w:t>
      </w:r>
      <w:r w:rsidR="00E65CD4" w:rsidRPr="00E65CD4">
        <w:rPr>
          <w:rFonts w:ascii="Garamond" w:hAnsi="Garamond"/>
          <w:bCs/>
          <w:sz w:val="22"/>
          <w:szCs w:val="22"/>
        </w:rPr>
        <w:t>u</w:t>
      </w:r>
      <w:r w:rsidR="008C16F3" w:rsidRPr="00E65CD4">
        <w:rPr>
          <w:rFonts w:ascii="Garamond" w:hAnsi="Garamond"/>
          <w:bCs/>
          <w:sz w:val="22"/>
          <w:szCs w:val="22"/>
        </w:rPr>
        <w:t xml:space="preserve"> </w:t>
      </w:r>
      <w:r w:rsidR="00E17DAB" w:rsidRPr="00E65CD4">
        <w:rPr>
          <w:rFonts w:ascii="Garamond" w:hAnsi="Garamond"/>
          <w:bCs/>
          <w:sz w:val="22"/>
          <w:szCs w:val="22"/>
        </w:rPr>
        <w:t xml:space="preserve"> </w:t>
      </w:r>
      <w:r w:rsidR="008C16F3" w:rsidRPr="00E65CD4">
        <w:rPr>
          <w:rFonts w:ascii="Garamond" w:hAnsi="Garamond"/>
          <w:bCs/>
          <w:sz w:val="22"/>
          <w:szCs w:val="22"/>
        </w:rPr>
        <w:t>v roz</w:t>
      </w:r>
      <w:r w:rsidR="008C16F3" w:rsidRPr="00E65CD4">
        <w:rPr>
          <w:rFonts w:ascii="Garamond" w:hAnsi="Garamond"/>
          <w:sz w:val="22"/>
          <w:szCs w:val="22"/>
        </w:rPr>
        <w:t xml:space="preserve">ahu </w:t>
      </w:r>
      <w:r w:rsidR="00E17DAB" w:rsidRPr="00E65CD4">
        <w:rPr>
          <w:rFonts w:ascii="Garamond" w:hAnsi="Garamond"/>
          <w:sz w:val="22"/>
          <w:szCs w:val="22"/>
        </w:rPr>
        <w:t xml:space="preserve">     </w:t>
      </w:r>
      <w:r w:rsidR="008C16F3" w:rsidRPr="00E65CD4">
        <w:rPr>
          <w:rFonts w:ascii="Garamond" w:hAnsi="Garamond"/>
          <w:sz w:val="22"/>
          <w:szCs w:val="22"/>
        </w:rPr>
        <w:t>specifikovaném zadávací dokumentac</w:t>
      </w:r>
      <w:r w:rsidR="00E65CD4" w:rsidRPr="00E65CD4">
        <w:rPr>
          <w:rFonts w:ascii="Garamond" w:hAnsi="Garamond"/>
          <w:sz w:val="22"/>
          <w:szCs w:val="22"/>
        </w:rPr>
        <w:t>i</w:t>
      </w:r>
      <w:r w:rsidR="00E17DAB" w:rsidRPr="00E65CD4">
        <w:rPr>
          <w:rFonts w:ascii="Garamond" w:hAnsi="Garamond"/>
          <w:sz w:val="22"/>
          <w:szCs w:val="22"/>
        </w:rPr>
        <w:t xml:space="preserve"> (</w:t>
      </w:r>
      <w:r w:rsidR="00E17DAB" w:rsidRPr="00E65CD4">
        <w:rPr>
          <w:rFonts w:ascii="Garamond" w:hAnsi="Garamond"/>
          <w:bCs/>
          <w:sz w:val="22"/>
          <w:szCs w:val="22"/>
        </w:rPr>
        <w:t>viz.Technický popis stavebních úprav a Výkaz výměr).</w:t>
      </w:r>
    </w:p>
    <w:p w:rsidR="00D13BBF" w:rsidRPr="00E65CD4" w:rsidRDefault="00D13BBF" w:rsidP="00E65CD4">
      <w:pPr>
        <w:tabs>
          <w:tab w:val="left" w:pos="3420"/>
          <w:tab w:val="left" w:pos="5220"/>
          <w:tab w:val="left" w:pos="6480"/>
          <w:tab w:val="left" w:pos="7560"/>
          <w:tab w:val="left" w:pos="8460"/>
        </w:tabs>
        <w:ind w:left="567"/>
        <w:jc w:val="both"/>
        <w:rPr>
          <w:rFonts w:ascii="Garamond" w:hAnsi="Garamond"/>
          <w:iCs/>
          <w:sz w:val="22"/>
          <w:szCs w:val="22"/>
        </w:rPr>
      </w:pPr>
      <w:r w:rsidRPr="00E65CD4">
        <w:rPr>
          <w:rFonts w:ascii="Garamond" w:hAnsi="Garamond"/>
          <w:iCs/>
          <w:sz w:val="22"/>
          <w:szCs w:val="22"/>
        </w:rPr>
        <w:t>Součástí opravy mostu bude odstranění stávajícího ocelového zábradlí a části římsy na návodní straně.      Vybetonování odstraněné části římsy a osazení zábradelního svodidla dle VL vč. modrých svodidlových ná</w:t>
      </w:r>
      <w:r w:rsidR="001F6809" w:rsidRPr="00E65CD4">
        <w:rPr>
          <w:rFonts w:ascii="Garamond" w:hAnsi="Garamond"/>
          <w:iCs/>
          <w:sz w:val="22"/>
          <w:szCs w:val="22"/>
        </w:rPr>
        <w:t xml:space="preserve">stavců. </w:t>
      </w:r>
      <w:r w:rsidRPr="00E65CD4">
        <w:rPr>
          <w:rFonts w:ascii="Garamond" w:hAnsi="Garamond"/>
          <w:iCs/>
          <w:sz w:val="22"/>
          <w:szCs w:val="22"/>
        </w:rPr>
        <w:t>Provedení trvale pružných těsnících zálivek podél říms a obnova trvale těsnících pružný</w:t>
      </w:r>
      <w:r w:rsidR="001F6809" w:rsidRPr="00E65CD4">
        <w:rPr>
          <w:rFonts w:ascii="Garamond" w:hAnsi="Garamond"/>
          <w:iCs/>
          <w:sz w:val="22"/>
          <w:szCs w:val="22"/>
        </w:rPr>
        <w:t xml:space="preserve">ch tmelů na římsách. </w:t>
      </w:r>
      <w:r w:rsidRPr="00E65CD4">
        <w:rPr>
          <w:rFonts w:ascii="Garamond" w:hAnsi="Garamond"/>
          <w:iCs/>
          <w:sz w:val="22"/>
          <w:szCs w:val="22"/>
        </w:rPr>
        <w:t>Sanace beto</w:t>
      </w:r>
      <w:r w:rsidR="001F6809" w:rsidRPr="00E65CD4">
        <w:rPr>
          <w:rFonts w:ascii="Garamond" w:hAnsi="Garamond"/>
          <w:iCs/>
          <w:sz w:val="22"/>
          <w:szCs w:val="22"/>
        </w:rPr>
        <w:t>nových ploch do tl. 2 cm</w:t>
      </w:r>
      <w:r w:rsidRPr="00E65CD4">
        <w:rPr>
          <w:rFonts w:ascii="Garamond" w:hAnsi="Garamond"/>
          <w:iCs/>
          <w:sz w:val="22"/>
          <w:szCs w:val="22"/>
        </w:rPr>
        <w:t xml:space="preserve"> a celoplošný nátěr říms. Realizace díla se předpokládá za částečné uzavírky.</w:t>
      </w:r>
    </w:p>
    <w:p w:rsidR="00D13BBF" w:rsidRPr="00E65CD4" w:rsidRDefault="00D13BBF" w:rsidP="00D13BBF">
      <w:pPr>
        <w:pStyle w:val="Zkladntextodsazen"/>
        <w:tabs>
          <w:tab w:val="left" w:pos="720"/>
          <w:tab w:val="left" w:pos="900"/>
        </w:tabs>
        <w:ind w:left="567"/>
        <w:rPr>
          <w:rFonts w:ascii="Garamond" w:hAnsi="Garamond"/>
          <w:szCs w:val="22"/>
          <w:u w:val="single"/>
        </w:rPr>
      </w:pPr>
    </w:p>
    <w:p w:rsidR="00DF6323" w:rsidRPr="00E65CD4" w:rsidRDefault="00DF6323" w:rsidP="00990141">
      <w:pPr>
        <w:jc w:val="both"/>
        <w:rPr>
          <w:rFonts w:ascii="Garamond" w:hAnsi="Garamond"/>
          <w:sz w:val="20"/>
          <w:szCs w:val="20"/>
        </w:rPr>
      </w:pPr>
    </w:p>
    <w:p w:rsidR="00DF6323" w:rsidRPr="00E65CD4" w:rsidRDefault="00DF6323" w:rsidP="006A7A78">
      <w:pPr>
        <w:keepNext/>
        <w:jc w:val="center"/>
        <w:outlineLvl w:val="5"/>
        <w:rPr>
          <w:rFonts w:ascii="Garamond" w:hAnsi="Garamond"/>
          <w:b/>
          <w:sz w:val="22"/>
          <w:szCs w:val="22"/>
        </w:rPr>
      </w:pPr>
      <w:r w:rsidRPr="00E65CD4">
        <w:rPr>
          <w:rFonts w:ascii="Garamond" w:hAnsi="Garamond"/>
          <w:b/>
          <w:sz w:val="22"/>
          <w:szCs w:val="22"/>
        </w:rPr>
        <w:t>III. Specifikace díla</w:t>
      </w:r>
    </w:p>
    <w:p w:rsidR="00DF6323" w:rsidRPr="00E65CD4" w:rsidRDefault="00DF6323" w:rsidP="006A7A78">
      <w:pPr>
        <w:tabs>
          <w:tab w:val="left" w:pos="1080"/>
          <w:tab w:val="right" w:pos="9072"/>
        </w:tabs>
        <w:ind w:left="720"/>
        <w:rPr>
          <w:rFonts w:ascii="Garamond" w:hAnsi="Garamond"/>
          <w:b/>
          <w:sz w:val="22"/>
          <w:szCs w:val="22"/>
        </w:rPr>
      </w:pPr>
    </w:p>
    <w:p w:rsidR="00DF6323" w:rsidRPr="00E65CD4" w:rsidRDefault="007007A8" w:rsidP="006C3316">
      <w:pPr>
        <w:numPr>
          <w:ilvl w:val="0"/>
          <w:numId w:val="22"/>
        </w:numPr>
        <w:ind w:left="705" w:hanging="705"/>
        <w:jc w:val="both"/>
        <w:rPr>
          <w:rFonts w:ascii="Garamond" w:hAnsi="Garamond"/>
          <w:sz w:val="22"/>
          <w:szCs w:val="22"/>
        </w:rPr>
      </w:pPr>
      <w:r w:rsidRPr="00E65CD4">
        <w:rPr>
          <w:rFonts w:ascii="Garamond" w:hAnsi="Garamond"/>
          <w:sz w:val="22"/>
          <w:szCs w:val="22"/>
        </w:rPr>
        <w:t xml:space="preserve">Zhotovitel bere na vědomí a prohlašuje, že jsou mu podmínky známy a zavazuje se postupovat v souladu       </w:t>
      </w:r>
    </w:p>
    <w:p w:rsidR="00377A54" w:rsidRPr="00E65CD4" w:rsidRDefault="00377A54" w:rsidP="00377A54">
      <w:pPr>
        <w:jc w:val="both"/>
        <w:rPr>
          <w:rFonts w:ascii="Garamond" w:hAnsi="Garamond"/>
          <w:sz w:val="22"/>
          <w:szCs w:val="22"/>
        </w:rPr>
      </w:pPr>
      <w:r w:rsidRPr="00E65CD4">
        <w:rPr>
          <w:rFonts w:ascii="Garamond" w:hAnsi="Garamond"/>
          <w:sz w:val="22"/>
          <w:szCs w:val="22"/>
        </w:rPr>
        <w:t xml:space="preserve">            s níže uvedenou dokumentací, která blíže konkretizuje předmět Díla v době uzavírání této smlouvy          </w:t>
      </w:r>
    </w:p>
    <w:p w:rsidR="00377A54" w:rsidRPr="00E65CD4" w:rsidRDefault="00377A54" w:rsidP="00377A54">
      <w:pPr>
        <w:jc w:val="both"/>
        <w:rPr>
          <w:rFonts w:ascii="Garamond" w:hAnsi="Garamond"/>
          <w:sz w:val="22"/>
          <w:szCs w:val="22"/>
        </w:rPr>
      </w:pPr>
      <w:r w:rsidRPr="00E65CD4">
        <w:rPr>
          <w:rFonts w:ascii="Garamond" w:hAnsi="Garamond"/>
          <w:sz w:val="22"/>
          <w:szCs w:val="22"/>
        </w:rPr>
        <w:t xml:space="preserve">           (specifikace Díla) a které jsou pro zhotovitele závazné:</w:t>
      </w:r>
    </w:p>
    <w:p w:rsidR="00377A54" w:rsidRPr="00E65CD4" w:rsidRDefault="00377A54" w:rsidP="00377A54">
      <w:pPr>
        <w:jc w:val="both"/>
        <w:rPr>
          <w:rFonts w:ascii="Garamond" w:hAnsi="Garamond"/>
          <w:sz w:val="22"/>
          <w:szCs w:val="22"/>
        </w:rPr>
      </w:pPr>
    </w:p>
    <w:p w:rsidR="00377A54" w:rsidRPr="00E65CD4" w:rsidRDefault="00377A54" w:rsidP="006C3316">
      <w:pPr>
        <w:numPr>
          <w:ilvl w:val="0"/>
          <w:numId w:val="4"/>
        </w:numPr>
        <w:jc w:val="both"/>
        <w:rPr>
          <w:rFonts w:ascii="Garamond" w:hAnsi="Garamond"/>
          <w:sz w:val="22"/>
          <w:szCs w:val="22"/>
        </w:rPr>
      </w:pPr>
      <w:r w:rsidRPr="00E65CD4">
        <w:rPr>
          <w:rFonts w:ascii="Garamond" w:hAnsi="Garamond"/>
          <w:sz w:val="22"/>
          <w:szCs w:val="22"/>
        </w:rPr>
        <w:t xml:space="preserve">Zadávací řízení ev.č. </w:t>
      </w:r>
      <w:r w:rsidR="000A72A1" w:rsidRPr="00E65CD4">
        <w:rPr>
          <w:rFonts w:ascii="Garamond" w:hAnsi="Garamond"/>
          <w:sz w:val="22"/>
          <w:szCs w:val="22"/>
        </w:rPr>
        <w:t>……../MR/SÚ/2020</w:t>
      </w:r>
      <w:r w:rsidRPr="00E65CD4">
        <w:rPr>
          <w:rFonts w:ascii="Garamond" w:hAnsi="Garamond"/>
          <w:sz w:val="22"/>
          <w:szCs w:val="22"/>
        </w:rPr>
        <w:t xml:space="preserve">      </w:t>
      </w:r>
    </w:p>
    <w:p w:rsidR="00377A54" w:rsidRPr="00E65CD4" w:rsidRDefault="00377A54" w:rsidP="006C3316">
      <w:pPr>
        <w:numPr>
          <w:ilvl w:val="0"/>
          <w:numId w:val="4"/>
        </w:numPr>
        <w:jc w:val="both"/>
        <w:rPr>
          <w:rFonts w:ascii="Garamond" w:hAnsi="Garamond"/>
          <w:sz w:val="22"/>
          <w:szCs w:val="22"/>
        </w:rPr>
      </w:pPr>
      <w:r w:rsidRPr="00E65CD4">
        <w:rPr>
          <w:rFonts w:ascii="Garamond" w:hAnsi="Garamond"/>
          <w:sz w:val="22"/>
          <w:szCs w:val="22"/>
        </w:rPr>
        <w:t xml:space="preserve">Zadávací dokumentace            </w:t>
      </w:r>
    </w:p>
    <w:p w:rsidR="00DF6323" w:rsidRPr="00E65CD4" w:rsidRDefault="00DF6323" w:rsidP="006C3316">
      <w:pPr>
        <w:numPr>
          <w:ilvl w:val="0"/>
          <w:numId w:val="4"/>
        </w:numPr>
        <w:jc w:val="both"/>
        <w:rPr>
          <w:rFonts w:ascii="Garamond" w:hAnsi="Garamond"/>
          <w:sz w:val="22"/>
          <w:szCs w:val="22"/>
        </w:rPr>
      </w:pPr>
      <w:r w:rsidRPr="00E65CD4">
        <w:rPr>
          <w:rFonts w:ascii="Garamond" w:hAnsi="Garamond"/>
          <w:sz w:val="22"/>
          <w:szCs w:val="22"/>
        </w:rPr>
        <w:t>Cenová nabídka zhotovitele (včetně položkové kalkulace)</w:t>
      </w:r>
    </w:p>
    <w:p w:rsidR="005762B6" w:rsidRPr="00E65CD4" w:rsidRDefault="005762B6" w:rsidP="005762B6">
      <w:pPr>
        <w:ind w:left="1068"/>
        <w:jc w:val="both"/>
        <w:rPr>
          <w:rFonts w:ascii="Garamond" w:hAnsi="Garamond"/>
          <w:sz w:val="22"/>
          <w:szCs w:val="22"/>
        </w:rPr>
      </w:pPr>
      <w:r w:rsidRPr="00E65CD4">
        <w:rPr>
          <w:rFonts w:ascii="Garamond" w:hAnsi="Garamond"/>
          <w:sz w:val="22"/>
          <w:szCs w:val="22"/>
        </w:rPr>
        <w:t xml:space="preserve">                                                                                     (dále jen </w:t>
      </w:r>
      <w:r w:rsidRPr="00E65CD4">
        <w:rPr>
          <w:rFonts w:ascii="Garamond" w:hAnsi="Garamond"/>
          <w:b/>
          <w:sz w:val="22"/>
          <w:szCs w:val="22"/>
        </w:rPr>
        <w:t>„ Bližší specifikace Díla“</w:t>
      </w:r>
      <w:r w:rsidRPr="00E65CD4">
        <w:rPr>
          <w:rFonts w:ascii="Garamond" w:hAnsi="Garamond"/>
          <w:sz w:val="22"/>
          <w:szCs w:val="22"/>
        </w:rPr>
        <w:t>)</w:t>
      </w:r>
    </w:p>
    <w:p w:rsidR="00377A54" w:rsidRPr="00E65CD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E65CD4" w:rsidRDefault="00DF6323" w:rsidP="00452942">
      <w:pPr>
        <w:ind w:left="1416" w:hanging="707"/>
        <w:jc w:val="both"/>
        <w:rPr>
          <w:rFonts w:ascii="Garamond" w:hAnsi="Garamond"/>
          <w:sz w:val="16"/>
          <w:szCs w:val="16"/>
        </w:rPr>
      </w:pPr>
      <w:bookmarkStart w:id="0" w:name="_GoBack"/>
    </w:p>
    <w:p w:rsidR="00AD42CB" w:rsidRPr="00E65CD4" w:rsidRDefault="00AD42CB" w:rsidP="00452942">
      <w:pPr>
        <w:ind w:left="567" w:firstLine="138"/>
        <w:jc w:val="both"/>
        <w:rPr>
          <w:rFonts w:ascii="Garamond" w:hAnsi="Garamond"/>
          <w:sz w:val="22"/>
          <w:szCs w:val="22"/>
        </w:rPr>
      </w:pPr>
      <w:r w:rsidRPr="00E65CD4">
        <w:rPr>
          <w:rFonts w:ascii="Garamond" w:hAnsi="Garamond"/>
          <w:sz w:val="22"/>
          <w:szCs w:val="22"/>
        </w:rPr>
        <w:t>Vymezení lhůt:</w:t>
      </w:r>
    </w:p>
    <w:p w:rsidR="00AD42CB" w:rsidRPr="00E65CD4" w:rsidRDefault="00AD42CB" w:rsidP="00452942">
      <w:pPr>
        <w:pStyle w:val="Zkladntext2"/>
        <w:numPr>
          <w:ilvl w:val="0"/>
          <w:numId w:val="2"/>
        </w:numPr>
        <w:tabs>
          <w:tab w:val="clear" w:pos="885"/>
          <w:tab w:val="num" w:pos="1065"/>
        </w:tabs>
        <w:ind w:left="1065"/>
        <w:rPr>
          <w:rFonts w:ascii="Garamond" w:hAnsi="Garamond"/>
          <w:szCs w:val="22"/>
        </w:rPr>
      </w:pPr>
      <w:r w:rsidRPr="00E65CD4">
        <w:rPr>
          <w:rFonts w:ascii="Garamond" w:hAnsi="Garamond"/>
          <w:szCs w:val="22"/>
        </w:rPr>
        <w:t xml:space="preserve">Doba předání a převzetí staveniště </w:t>
      </w:r>
      <w:r w:rsidR="00554618" w:rsidRPr="00E65CD4">
        <w:rPr>
          <w:rFonts w:ascii="Garamond" w:hAnsi="Garamond"/>
          <w:szCs w:val="22"/>
        </w:rPr>
        <w:t xml:space="preserve">zhotovitelem: předpoklad </w:t>
      </w:r>
      <w:r w:rsidR="00BF4A21" w:rsidRPr="00E65CD4">
        <w:rPr>
          <w:rFonts w:ascii="Garamond" w:hAnsi="Garamond"/>
          <w:b/>
          <w:szCs w:val="22"/>
        </w:rPr>
        <w:t>04</w:t>
      </w:r>
      <w:r w:rsidR="00554618" w:rsidRPr="00E65CD4">
        <w:rPr>
          <w:rFonts w:ascii="Garamond" w:hAnsi="Garamond"/>
          <w:b/>
          <w:szCs w:val="22"/>
        </w:rPr>
        <w:t>/20</w:t>
      </w:r>
      <w:r w:rsidR="000A72A1" w:rsidRPr="00E65CD4">
        <w:rPr>
          <w:rFonts w:ascii="Garamond" w:hAnsi="Garamond"/>
          <w:b/>
          <w:szCs w:val="22"/>
        </w:rPr>
        <w:t>20</w:t>
      </w:r>
    </w:p>
    <w:p w:rsidR="00AD42CB" w:rsidRPr="00E65CD4" w:rsidRDefault="00AD42CB" w:rsidP="00452942">
      <w:pPr>
        <w:pStyle w:val="Zkladntext2"/>
        <w:numPr>
          <w:ilvl w:val="0"/>
          <w:numId w:val="2"/>
        </w:numPr>
        <w:tabs>
          <w:tab w:val="clear" w:pos="885"/>
          <w:tab w:val="num" w:pos="1065"/>
        </w:tabs>
        <w:ind w:left="1065"/>
        <w:rPr>
          <w:rFonts w:ascii="Garamond" w:hAnsi="Garamond"/>
          <w:szCs w:val="22"/>
        </w:rPr>
      </w:pPr>
      <w:r w:rsidRPr="00E65CD4">
        <w:rPr>
          <w:rFonts w:ascii="Garamond" w:hAnsi="Garamond"/>
          <w:szCs w:val="22"/>
        </w:rPr>
        <w:t>Doba</w:t>
      </w:r>
      <w:r w:rsidR="00E65CD4" w:rsidRPr="00E65CD4">
        <w:rPr>
          <w:rFonts w:ascii="Garamond" w:hAnsi="Garamond"/>
          <w:szCs w:val="22"/>
        </w:rPr>
        <w:t xml:space="preserve"> zahájení stavebních prací: do </w:t>
      </w:r>
      <w:r w:rsidRPr="00E65CD4">
        <w:rPr>
          <w:rFonts w:ascii="Garamond" w:hAnsi="Garamond"/>
          <w:szCs w:val="22"/>
        </w:rPr>
        <w:t>10-ti kalendářních dnů od předání a převzetí staveniště</w:t>
      </w:r>
    </w:p>
    <w:p w:rsidR="00AD42CB" w:rsidRPr="00E65CD4" w:rsidRDefault="00AD42CB" w:rsidP="00452942">
      <w:pPr>
        <w:pStyle w:val="Zkladntext2"/>
        <w:numPr>
          <w:ilvl w:val="0"/>
          <w:numId w:val="2"/>
        </w:numPr>
        <w:tabs>
          <w:tab w:val="clear" w:pos="885"/>
          <w:tab w:val="num" w:pos="1065"/>
        </w:tabs>
        <w:ind w:left="1065"/>
        <w:rPr>
          <w:rFonts w:ascii="Garamond" w:hAnsi="Garamond"/>
          <w:szCs w:val="22"/>
        </w:rPr>
      </w:pPr>
      <w:r w:rsidRPr="00E65CD4">
        <w:rPr>
          <w:rFonts w:ascii="Garamond" w:hAnsi="Garamond"/>
          <w:szCs w:val="22"/>
        </w:rPr>
        <w:t>Lhůta pro</w:t>
      </w:r>
      <w:r w:rsidR="00554618" w:rsidRPr="00E65CD4">
        <w:rPr>
          <w:rFonts w:ascii="Garamond" w:hAnsi="Garamond"/>
          <w:szCs w:val="22"/>
        </w:rPr>
        <w:t xml:space="preserve"> d</w:t>
      </w:r>
      <w:r w:rsidR="000A4A99" w:rsidRPr="00E65CD4">
        <w:rPr>
          <w:rFonts w:ascii="Garamond" w:hAnsi="Garamond"/>
          <w:szCs w:val="22"/>
        </w:rPr>
        <w:t xml:space="preserve">okončení stavebních prací: </w:t>
      </w:r>
      <w:r w:rsidR="004A2415" w:rsidRPr="00E65CD4">
        <w:rPr>
          <w:rFonts w:ascii="Garamond" w:hAnsi="Garamond"/>
          <w:b/>
          <w:szCs w:val="22"/>
        </w:rPr>
        <w:t>30.09</w:t>
      </w:r>
      <w:r w:rsidR="000A72A1" w:rsidRPr="00E65CD4">
        <w:rPr>
          <w:rFonts w:ascii="Garamond" w:hAnsi="Garamond"/>
          <w:b/>
          <w:szCs w:val="22"/>
        </w:rPr>
        <w:t>.2020</w:t>
      </w:r>
      <w:r w:rsidRPr="00E65CD4">
        <w:rPr>
          <w:rFonts w:ascii="Garamond" w:hAnsi="Garamond"/>
          <w:szCs w:val="22"/>
        </w:rPr>
        <w:t xml:space="preserve"> </w:t>
      </w:r>
    </w:p>
    <w:p w:rsidR="00AD42CB" w:rsidRPr="00E65CD4" w:rsidRDefault="00AD42CB" w:rsidP="00452942">
      <w:pPr>
        <w:pStyle w:val="Zkladntext2"/>
        <w:numPr>
          <w:ilvl w:val="0"/>
          <w:numId w:val="2"/>
        </w:numPr>
        <w:tabs>
          <w:tab w:val="clear" w:pos="885"/>
          <w:tab w:val="num" w:pos="1065"/>
        </w:tabs>
        <w:ind w:left="1065"/>
        <w:rPr>
          <w:rFonts w:ascii="Garamond" w:hAnsi="Garamond"/>
          <w:szCs w:val="22"/>
        </w:rPr>
      </w:pPr>
      <w:r w:rsidRPr="00E65CD4">
        <w:rPr>
          <w:rFonts w:ascii="Garamond" w:hAnsi="Garamond"/>
          <w:szCs w:val="22"/>
        </w:rPr>
        <w:t>Lhůta p</w:t>
      </w:r>
      <w:r w:rsidR="00554618" w:rsidRPr="00E65CD4">
        <w:rPr>
          <w:rFonts w:ascii="Garamond" w:hAnsi="Garamond"/>
          <w:szCs w:val="22"/>
        </w:rPr>
        <w:t xml:space="preserve">ro předání a převzetí Díla: do 10-ti kalendářních dnů </w:t>
      </w:r>
      <w:r w:rsidR="003333EC" w:rsidRPr="00E65CD4">
        <w:rPr>
          <w:rFonts w:ascii="Garamond" w:hAnsi="Garamond"/>
          <w:szCs w:val="22"/>
        </w:rPr>
        <w:t>od dokončení stavebních prací</w:t>
      </w:r>
    </w:p>
    <w:p w:rsidR="00AD42CB" w:rsidRPr="00E65CD4" w:rsidRDefault="00AD42CB" w:rsidP="00452942">
      <w:pPr>
        <w:pStyle w:val="Zkladntext2"/>
        <w:ind w:left="1065"/>
        <w:rPr>
          <w:rFonts w:ascii="Garamond" w:hAnsi="Garamond"/>
          <w:szCs w:val="22"/>
        </w:rPr>
      </w:pPr>
    </w:p>
    <w:p w:rsidR="00AD42CB" w:rsidRPr="00E65CD4" w:rsidRDefault="00AD42CB" w:rsidP="00452942">
      <w:pPr>
        <w:pStyle w:val="Zkladntextodsazen3"/>
        <w:spacing w:after="60"/>
        <w:ind w:left="709" w:firstLine="0"/>
        <w:rPr>
          <w:rFonts w:ascii="Garamond" w:hAnsi="Garamond"/>
          <w:b/>
          <w:szCs w:val="22"/>
        </w:rPr>
      </w:pPr>
      <w:r w:rsidRPr="00E65CD4">
        <w:rPr>
          <w:rFonts w:ascii="Garamond" w:hAnsi="Garamond"/>
          <w:b/>
          <w:szCs w:val="22"/>
        </w:rPr>
        <w:t>Předáním a převzetím staveniště se rozumí</w:t>
      </w:r>
      <w:r w:rsidRPr="00E65CD4">
        <w:rPr>
          <w:rFonts w:ascii="Garamond" w:hAnsi="Garamond"/>
          <w:szCs w:val="22"/>
        </w:rPr>
        <w:t xml:space="preserve">: oboustranný podpis protokolu o předání a převzetí staveniště k započetí realizace Díla. </w:t>
      </w:r>
    </w:p>
    <w:p w:rsidR="00AD42CB" w:rsidRPr="00E65CD4" w:rsidRDefault="00AD42CB" w:rsidP="00452942">
      <w:pPr>
        <w:spacing w:after="60"/>
        <w:ind w:left="709"/>
        <w:jc w:val="both"/>
        <w:rPr>
          <w:rFonts w:ascii="Garamond" w:hAnsi="Garamond"/>
          <w:sz w:val="22"/>
          <w:szCs w:val="22"/>
        </w:rPr>
      </w:pPr>
      <w:r w:rsidRPr="00E65CD4">
        <w:rPr>
          <w:rFonts w:ascii="Garamond" w:hAnsi="Garamond"/>
          <w:b/>
          <w:sz w:val="22"/>
          <w:szCs w:val="22"/>
        </w:rPr>
        <w:t>Zahájením stavebních prací se rozumí</w:t>
      </w:r>
      <w:r w:rsidRPr="00E65CD4">
        <w:rPr>
          <w:rFonts w:ascii="Garamond" w:hAnsi="Garamond"/>
          <w:sz w:val="22"/>
          <w:szCs w:val="22"/>
        </w:rPr>
        <w:t xml:space="preserve">: započetí vlastního provádění Díla a plnění povinností zhotovitelem na základě této smlouvy. </w:t>
      </w:r>
    </w:p>
    <w:p w:rsidR="00AD42CB" w:rsidRPr="00E65CD4" w:rsidRDefault="00AD42CB" w:rsidP="00452942">
      <w:pPr>
        <w:spacing w:after="60"/>
        <w:ind w:left="709"/>
        <w:jc w:val="both"/>
        <w:rPr>
          <w:rFonts w:ascii="Garamond" w:hAnsi="Garamond"/>
          <w:sz w:val="22"/>
          <w:szCs w:val="22"/>
        </w:rPr>
      </w:pPr>
      <w:r w:rsidRPr="00E65CD4">
        <w:rPr>
          <w:rFonts w:ascii="Garamond" w:hAnsi="Garamond"/>
          <w:b/>
          <w:sz w:val="22"/>
          <w:szCs w:val="22"/>
        </w:rPr>
        <w:t>Dokončením stavebních prací se rozumí</w:t>
      </w:r>
      <w:r w:rsidRPr="00E65CD4">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E65CD4" w:rsidRDefault="00AD42CB" w:rsidP="00452942">
      <w:pPr>
        <w:spacing w:after="60"/>
        <w:ind w:left="709"/>
        <w:jc w:val="both"/>
        <w:rPr>
          <w:rFonts w:ascii="Garamond" w:hAnsi="Garamond"/>
          <w:szCs w:val="22"/>
        </w:rPr>
      </w:pPr>
      <w:r w:rsidRPr="00E65CD4">
        <w:rPr>
          <w:rFonts w:ascii="Garamond" w:hAnsi="Garamond"/>
          <w:sz w:val="22"/>
          <w:szCs w:val="22"/>
        </w:rPr>
        <w:t xml:space="preserve">O dokončení stavebních prací zhotovitel písemně vyrozumí objednatele. </w:t>
      </w:r>
    </w:p>
    <w:p w:rsidR="00AD42CB" w:rsidRPr="00E65CD4" w:rsidRDefault="00AD42CB" w:rsidP="00452942">
      <w:pPr>
        <w:spacing w:after="60"/>
        <w:ind w:left="709"/>
        <w:jc w:val="both"/>
        <w:rPr>
          <w:rFonts w:ascii="Garamond" w:hAnsi="Garamond"/>
          <w:sz w:val="22"/>
          <w:szCs w:val="22"/>
        </w:rPr>
      </w:pPr>
      <w:r w:rsidRPr="00E65CD4">
        <w:rPr>
          <w:rFonts w:ascii="Garamond" w:hAnsi="Garamond"/>
          <w:b/>
          <w:sz w:val="22"/>
          <w:szCs w:val="22"/>
        </w:rPr>
        <w:t>Předáním a převzetím stavby (Díla) se rozumí</w:t>
      </w:r>
      <w:r w:rsidRPr="00E65CD4">
        <w:rPr>
          <w:rFonts w:ascii="Garamond" w:hAnsi="Garamond"/>
          <w:sz w:val="22"/>
          <w:szCs w:val="22"/>
        </w:rPr>
        <w:t>: protokolární předání Díla po dokončení stavebních prací za podmínek</w:t>
      </w:r>
      <w:r w:rsidRPr="00E65CD4">
        <w:rPr>
          <w:rFonts w:ascii="Garamond" w:hAnsi="Garamond"/>
          <w:i/>
          <w:sz w:val="22"/>
          <w:szCs w:val="22"/>
        </w:rPr>
        <w:t xml:space="preserve"> </w:t>
      </w:r>
      <w:r w:rsidRPr="00E65CD4">
        <w:rPr>
          <w:rFonts w:ascii="Garamond" w:hAnsi="Garamond"/>
          <w:sz w:val="22"/>
          <w:szCs w:val="22"/>
        </w:rPr>
        <w:t>dle čl. VIII této smlouvy.</w:t>
      </w:r>
    </w:p>
    <w:p w:rsidR="001247FA" w:rsidRPr="00E65CD4" w:rsidRDefault="001247FA" w:rsidP="00452942">
      <w:pPr>
        <w:pStyle w:val="Zkladntextodsazen3"/>
        <w:spacing w:after="60"/>
        <w:rPr>
          <w:rFonts w:ascii="Garamond" w:hAnsi="Garamond"/>
          <w:szCs w:val="22"/>
        </w:rPr>
      </w:pPr>
      <w:r w:rsidRPr="00E65CD4">
        <w:rPr>
          <w:rFonts w:ascii="Garamond" w:hAnsi="Garamond"/>
          <w:szCs w:val="22"/>
        </w:rPr>
        <w:t xml:space="preserve">4.2.       Smluvní strany se dohodly na tom, že případné dodatečné stavební práce realizovány nad rámec této </w:t>
      </w:r>
    </w:p>
    <w:p w:rsidR="001247FA" w:rsidRPr="00E65CD4" w:rsidRDefault="001247FA" w:rsidP="00452942">
      <w:pPr>
        <w:pStyle w:val="Zkladntextodsazen3"/>
        <w:spacing w:after="60"/>
        <w:rPr>
          <w:rFonts w:ascii="Garamond" w:hAnsi="Garamond"/>
          <w:szCs w:val="22"/>
        </w:rPr>
      </w:pPr>
      <w:r w:rsidRPr="00E65CD4">
        <w:rPr>
          <w:rFonts w:ascii="Garamond" w:hAnsi="Garamond"/>
          <w:szCs w:val="22"/>
        </w:rPr>
        <w:t xml:space="preserve">             mlouvy, jejichž finanční objem (v cenách bez DPH) nepřekročí 10 % (slovy: deset procent) ze sjednané</w:t>
      </w:r>
    </w:p>
    <w:p w:rsidR="001247FA" w:rsidRPr="00E65CD4" w:rsidRDefault="001247FA" w:rsidP="00452942">
      <w:pPr>
        <w:pStyle w:val="Zkladntextodsazen3"/>
        <w:spacing w:after="60"/>
        <w:rPr>
          <w:rFonts w:ascii="Garamond" w:hAnsi="Garamond"/>
          <w:szCs w:val="22"/>
        </w:rPr>
      </w:pPr>
      <w:r w:rsidRPr="00E65CD4">
        <w:rPr>
          <w:rFonts w:ascii="Garamond" w:hAnsi="Garamond"/>
          <w:szCs w:val="22"/>
        </w:rPr>
        <w:t xml:space="preserve">             Ceny za provedení Díla nebudou mít vliv na termín dokončení Díla a Dílo bude dokončeno ve sjednaném </w:t>
      </w:r>
    </w:p>
    <w:p w:rsidR="001247FA" w:rsidRPr="00E65CD4" w:rsidRDefault="001247FA" w:rsidP="00452942">
      <w:pPr>
        <w:pStyle w:val="Zkladntextodsazen3"/>
        <w:spacing w:after="60"/>
        <w:rPr>
          <w:rFonts w:ascii="Garamond" w:hAnsi="Garamond"/>
          <w:szCs w:val="22"/>
        </w:rPr>
      </w:pPr>
      <w:r w:rsidRPr="00E65CD4">
        <w:rPr>
          <w:rFonts w:ascii="Garamond" w:hAnsi="Garamond"/>
          <w:szCs w:val="22"/>
        </w:rPr>
        <w:t xml:space="preserve">             termínu dle této smlouvy, pokud se smluvní strany výslovně písemně nedohodnou jinak. </w:t>
      </w:r>
    </w:p>
    <w:p w:rsidR="00DF6323" w:rsidRPr="00E65CD4" w:rsidRDefault="001247FA" w:rsidP="00452942">
      <w:pPr>
        <w:tabs>
          <w:tab w:val="left" w:pos="709"/>
        </w:tabs>
        <w:snapToGrid w:val="0"/>
        <w:ind w:left="709" w:hanging="709"/>
        <w:jc w:val="both"/>
        <w:rPr>
          <w:rFonts w:ascii="Garamond" w:hAnsi="Garamond"/>
          <w:sz w:val="22"/>
          <w:szCs w:val="22"/>
        </w:rPr>
      </w:pPr>
      <w:r w:rsidRPr="00E65CD4">
        <w:rPr>
          <w:rFonts w:ascii="Garamond" w:hAnsi="Garamond"/>
          <w:sz w:val="22"/>
          <w:szCs w:val="22"/>
        </w:rPr>
        <w:t>4.3</w:t>
      </w:r>
      <w:r w:rsidR="00DF6323" w:rsidRPr="00E65CD4">
        <w:rPr>
          <w:rFonts w:ascii="Garamond" w:hAnsi="Garamond"/>
          <w:sz w:val="22"/>
          <w:szCs w:val="22"/>
        </w:rPr>
        <w:t xml:space="preserve">.  </w:t>
      </w:r>
      <w:r w:rsidR="00DF6323" w:rsidRPr="00E65CD4">
        <w:rPr>
          <w:rFonts w:ascii="Garamond" w:hAnsi="Garamond"/>
          <w:sz w:val="22"/>
          <w:szCs w:val="22"/>
        </w:rPr>
        <w:tab/>
        <w:t>Před dobou sjednanou pro předání a převzetí Díla dle čl. IV. odst. 4.1</w:t>
      </w:r>
      <w:r w:rsidR="00AD42CB" w:rsidRPr="00E65CD4">
        <w:rPr>
          <w:rFonts w:ascii="Garamond" w:hAnsi="Garamond"/>
          <w:sz w:val="22"/>
          <w:szCs w:val="22"/>
        </w:rPr>
        <w:t xml:space="preserve"> </w:t>
      </w:r>
      <w:r w:rsidR="00DF6323" w:rsidRPr="00E65CD4">
        <w:rPr>
          <w:rFonts w:ascii="Garamond" w:hAnsi="Garamond"/>
          <w:sz w:val="22"/>
          <w:szCs w:val="22"/>
        </w:rPr>
        <w:t>této smlouvy není objednatel povinen od zhotovitele Dílo či kteroukoli část převzít.</w:t>
      </w:r>
    </w:p>
    <w:p w:rsidR="001247FA" w:rsidRPr="00E65CD4" w:rsidRDefault="001247FA" w:rsidP="00452942">
      <w:pPr>
        <w:pStyle w:val="Zkladntextodsazen3"/>
        <w:numPr>
          <w:ilvl w:val="1"/>
          <w:numId w:val="21"/>
        </w:numPr>
        <w:spacing w:after="60"/>
        <w:rPr>
          <w:rFonts w:ascii="Garamond" w:hAnsi="Garamond"/>
          <w:szCs w:val="22"/>
        </w:rPr>
      </w:pPr>
      <w:r w:rsidRPr="00E65CD4">
        <w:rPr>
          <w:rFonts w:ascii="Garamond" w:hAnsi="Garamond"/>
          <w:szCs w:val="22"/>
        </w:rPr>
        <w:t xml:space="preserve">      </w:t>
      </w:r>
      <w:r w:rsidR="00AD42CB" w:rsidRPr="00E65CD4">
        <w:rPr>
          <w:rFonts w:ascii="Garamond" w:hAnsi="Garamond"/>
          <w:szCs w:val="22"/>
        </w:rPr>
        <w:t>Zdrží-li se provádění Díla v důsledku důvodů výlučně na straně objednatele, má zhotovitel právo na</w:t>
      </w:r>
    </w:p>
    <w:p w:rsidR="001247FA" w:rsidRPr="00E65CD4" w:rsidRDefault="00AD42CB" w:rsidP="00452942">
      <w:pPr>
        <w:pStyle w:val="Zkladntextodsazen3"/>
        <w:spacing w:after="60"/>
        <w:ind w:left="360" w:firstLine="0"/>
        <w:rPr>
          <w:rFonts w:ascii="Garamond" w:hAnsi="Garamond"/>
          <w:szCs w:val="22"/>
        </w:rPr>
      </w:pPr>
      <w:r w:rsidRPr="00E65CD4">
        <w:rPr>
          <w:rFonts w:ascii="Garamond" w:hAnsi="Garamond"/>
          <w:szCs w:val="22"/>
        </w:rPr>
        <w:t xml:space="preserve"> </w:t>
      </w:r>
      <w:r w:rsidR="001247FA" w:rsidRPr="00E65CD4">
        <w:rPr>
          <w:rFonts w:ascii="Garamond" w:hAnsi="Garamond"/>
          <w:szCs w:val="22"/>
        </w:rPr>
        <w:t xml:space="preserve">     </w:t>
      </w:r>
      <w:r w:rsidRPr="00E65CD4">
        <w:rPr>
          <w:rFonts w:ascii="Garamond" w:hAnsi="Garamond"/>
          <w:szCs w:val="22"/>
        </w:rPr>
        <w:t xml:space="preserve">přiměřené prodloužení doby plnění Díla či jeho části, a to o dobu, o kterou bylo plnění Díla či jeho části </w:t>
      </w:r>
    </w:p>
    <w:p w:rsidR="001247FA" w:rsidRPr="00E65CD4" w:rsidRDefault="001247FA" w:rsidP="00452942">
      <w:pPr>
        <w:pStyle w:val="Zkladntextodsazen3"/>
        <w:spacing w:after="60"/>
        <w:ind w:left="360" w:firstLine="0"/>
        <w:rPr>
          <w:rFonts w:ascii="Garamond" w:hAnsi="Garamond"/>
          <w:szCs w:val="22"/>
        </w:rPr>
      </w:pPr>
      <w:r w:rsidRPr="00E65CD4">
        <w:rPr>
          <w:rFonts w:ascii="Garamond" w:hAnsi="Garamond"/>
          <w:szCs w:val="22"/>
        </w:rPr>
        <w:t xml:space="preserve">      </w:t>
      </w:r>
      <w:r w:rsidR="00AD42CB" w:rsidRPr="00E65CD4">
        <w:rPr>
          <w:rFonts w:ascii="Garamond" w:hAnsi="Garamond"/>
          <w:szCs w:val="22"/>
        </w:rPr>
        <w:t xml:space="preserve">takto prodlouženo. V takovémto případě budou stavební práce ze strany objednatele přerušeny písemným </w:t>
      </w:r>
    </w:p>
    <w:p w:rsidR="001247FA" w:rsidRPr="00E65CD4" w:rsidRDefault="001247FA" w:rsidP="00452942">
      <w:pPr>
        <w:pStyle w:val="Zkladntextodsazen3"/>
        <w:spacing w:after="60"/>
        <w:ind w:left="360" w:firstLine="0"/>
        <w:rPr>
          <w:rFonts w:ascii="Garamond" w:hAnsi="Garamond"/>
          <w:szCs w:val="22"/>
        </w:rPr>
      </w:pPr>
      <w:r w:rsidRPr="00E65CD4">
        <w:rPr>
          <w:rFonts w:ascii="Garamond" w:hAnsi="Garamond"/>
          <w:szCs w:val="22"/>
        </w:rPr>
        <w:t xml:space="preserve">      </w:t>
      </w:r>
      <w:r w:rsidR="00AD42CB" w:rsidRPr="00E65CD4">
        <w:rPr>
          <w:rFonts w:ascii="Garamond" w:hAnsi="Garamond"/>
          <w:szCs w:val="22"/>
        </w:rPr>
        <w:t>zápisem, přičemž maximální délka realizace Díla dle čl. IV. odst. 4.1 písm. c) této smlouvy, tj. časová délk</w:t>
      </w:r>
      <w:r w:rsidR="00452942" w:rsidRPr="00E65CD4">
        <w:rPr>
          <w:rFonts w:ascii="Garamond" w:hAnsi="Garamond"/>
          <w:szCs w:val="22"/>
        </w:rPr>
        <w:t>a</w:t>
      </w:r>
    </w:p>
    <w:p w:rsidR="00CA162F" w:rsidRPr="00E65CD4" w:rsidRDefault="001247FA" w:rsidP="00452942">
      <w:pPr>
        <w:pStyle w:val="Zkladntextodsazen3"/>
        <w:spacing w:after="60"/>
        <w:ind w:left="360" w:firstLine="0"/>
        <w:rPr>
          <w:rFonts w:ascii="Garamond" w:hAnsi="Garamond"/>
          <w:szCs w:val="22"/>
        </w:rPr>
      </w:pPr>
      <w:r w:rsidRPr="00E65CD4">
        <w:rPr>
          <w:rFonts w:ascii="Garamond" w:hAnsi="Garamond"/>
          <w:szCs w:val="22"/>
        </w:rPr>
        <w:t xml:space="preserve">      </w:t>
      </w:r>
      <w:r w:rsidR="00AD42CB" w:rsidRPr="00E65CD4">
        <w:rPr>
          <w:rFonts w:ascii="Garamond" w:hAnsi="Garamond"/>
          <w:szCs w:val="22"/>
        </w:rPr>
        <w:t xml:space="preserve"> vymezená pro provádění stavebních prací, zůstává beze změny. </w:t>
      </w:r>
    </w:p>
    <w:p w:rsidR="00EA5003" w:rsidRPr="00E65CD4" w:rsidRDefault="00EA5003" w:rsidP="001247FA">
      <w:pPr>
        <w:pStyle w:val="Zkladntextodsazen3"/>
        <w:spacing w:after="60"/>
        <w:ind w:left="360" w:firstLine="0"/>
        <w:jc w:val="left"/>
        <w:rPr>
          <w:rFonts w:ascii="Garamond" w:hAnsi="Garamond"/>
          <w:szCs w:val="22"/>
        </w:rPr>
      </w:pPr>
    </w:p>
    <w:p w:rsidR="00DF6323" w:rsidRPr="00E65CD4" w:rsidRDefault="00DF6323" w:rsidP="006A7A78">
      <w:pPr>
        <w:jc w:val="center"/>
        <w:rPr>
          <w:rFonts w:ascii="Garamond" w:hAnsi="Garamond"/>
          <w:sz w:val="22"/>
          <w:szCs w:val="22"/>
        </w:rPr>
      </w:pPr>
      <w:r w:rsidRPr="00E65CD4">
        <w:rPr>
          <w:rFonts w:ascii="Garamond" w:hAnsi="Garamond"/>
          <w:b/>
          <w:sz w:val="22"/>
          <w:szCs w:val="22"/>
        </w:rPr>
        <w:t>V. Cena a platební podmínky</w:t>
      </w:r>
    </w:p>
    <w:p w:rsidR="00DF6323" w:rsidRPr="00E65CD4" w:rsidRDefault="00DF6323" w:rsidP="006A7A78">
      <w:pPr>
        <w:ind w:left="709" w:hanging="147"/>
        <w:jc w:val="both"/>
        <w:rPr>
          <w:rFonts w:ascii="Garamond" w:hAnsi="Garamond"/>
          <w:sz w:val="20"/>
          <w:szCs w:val="20"/>
        </w:rPr>
      </w:pPr>
    </w:p>
    <w:p w:rsidR="00345C89" w:rsidRPr="00E65CD4" w:rsidRDefault="00345C89" w:rsidP="006C3316">
      <w:pPr>
        <w:pStyle w:val="Zkladntext2"/>
        <w:numPr>
          <w:ilvl w:val="0"/>
          <w:numId w:val="8"/>
        </w:numPr>
        <w:ind w:hanging="720"/>
        <w:rPr>
          <w:rFonts w:ascii="Garamond" w:hAnsi="Garamond"/>
          <w:szCs w:val="22"/>
        </w:rPr>
      </w:pPr>
      <w:r w:rsidRPr="00E65CD4">
        <w:rPr>
          <w:rFonts w:ascii="Garamond" w:hAnsi="Garamond"/>
          <w:szCs w:val="22"/>
        </w:rPr>
        <w:t>Cena za provedení Díla dle této smlouvy činí dle dohody smluvních stran:</w:t>
      </w:r>
    </w:p>
    <w:p w:rsidR="00345C89" w:rsidRPr="00E65CD4" w:rsidRDefault="00345C89" w:rsidP="00661990">
      <w:pPr>
        <w:pStyle w:val="BodyText21"/>
        <w:widowControl/>
        <w:numPr>
          <w:ilvl w:val="12"/>
          <w:numId w:val="0"/>
        </w:numPr>
        <w:rPr>
          <w:rFonts w:ascii="Garamond" w:hAnsi="Garamond"/>
          <w:b/>
          <w:szCs w:val="22"/>
        </w:rPr>
      </w:pPr>
      <w:r w:rsidRPr="00E65CD4">
        <w:rPr>
          <w:rFonts w:ascii="Garamond" w:hAnsi="Garamond"/>
          <w:szCs w:val="22"/>
        </w:rPr>
        <w:t xml:space="preserve">            </w:t>
      </w:r>
      <w:r w:rsidRPr="00E65CD4">
        <w:rPr>
          <w:rFonts w:ascii="Garamond" w:hAnsi="Garamond"/>
          <w:b/>
          <w:szCs w:val="22"/>
        </w:rPr>
        <w:t xml:space="preserve">Cena celkem bez DPH </w:t>
      </w:r>
      <w:r w:rsidR="00D0239B" w:rsidRPr="00E65CD4">
        <w:rPr>
          <w:rFonts w:ascii="Garamond" w:hAnsi="Garamond"/>
          <w:b/>
          <w:szCs w:val="22"/>
        </w:rPr>
        <w:t xml:space="preserve">                                                         </w:t>
      </w:r>
      <w:r w:rsidRPr="00E65CD4">
        <w:rPr>
          <w:rFonts w:ascii="Garamond" w:hAnsi="Garamond"/>
          <w:b/>
          <w:szCs w:val="22"/>
        </w:rPr>
        <w:t xml:space="preserve"> </w:t>
      </w:r>
      <w:r w:rsidR="001013D9" w:rsidRPr="00E65CD4">
        <w:rPr>
          <w:rFonts w:ascii="Garamond" w:hAnsi="Garamond"/>
          <w:b/>
          <w:szCs w:val="22"/>
        </w:rPr>
        <w:t>………………………………..</w:t>
      </w:r>
      <w:r w:rsidR="00C006CA" w:rsidRPr="00E65CD4">
        <w:rPr>
          <w:rFonts w:ascii="Garamond" w:hAnsi="Garamond"/>
          <w:b/>
          <w:szCs w:val="22"/>
        </w:rPr>
        <w:t xml:space="preserve"> </w:t>
      </w:r>
      <w:r w:rsidRPr="00E65CD4">
        <w:rPr>
          <w:rFonts w:ascii="Garamond" w:hAnsi="Garamond"/>
          <w:b/>
          <w:szCs w:val="22"/>
        </w:rPr>
        <w:t>Kč</w:t>
      </w:r>
    </w:p>
    <w:p w:rsidR="00C006CA" w:rsidRPr="00E65CD4" w:rsidRDefault="00C006CA" w:rsidP="006A7A78">
      <w:pPr>
        <w:pStyle w:val="BodyText21"/>
        <w:widowControl/>
        <w:numPr>
          <w:ilvl w:val="12"/>
          <w:numId w:val="0"/>
        </w:numPr>
        <w:tabs>
          <w:tab w:val="right" w:pos="9900"/>
        </w:tabs>
        <w:ind w:left="720" w:hanging="12"/>
        <w:rPr>
          <w:rFonts w:ascii="Garamond" w:hAnsi="Garamond"/>
          <w:b/>
          <w:szCs w:val="22"/>
        </w:rPr>
      </w:pPr>
      <w:r w:rsidRPr="00E65CD4">
        <w:rPr>
          <w:rFonts w:ascii="Garamond" w:hAnsi="Garamond"/>
          <w:b/>
          <w:szCs w:val="22"/>
        </w:rPr>
        <w:t xml:space="preserve">slovy: </w:t>
      </w:r>
    </w:p>
    <w:p w:rsidR="00345C89" w:rsidRPr="00E65CD4"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65CD4">
        <w:rPr>
          <w:rFonts w:ascii="Garamond" w:hAnsi="Garamond"/>
          <w:b/>
          <w:szCs w:val="22"/>
        </w:rPr>
        <w:t>21 % DPH</w:t>
      </w:r>
      <w:r w:rsidR="00D0239B" w:rsidRPr="00E65CD4">
        <w:rPr>
          <w:rFonts w:ascii="Garamond" w:hAnsi="Garamond"/>
          <w:b/>
          <w:szCs w:val="22"/>
        </w:rPr>
        <w:t xml:space="preserve">                                                                               </w:t>
      </w:r>
      <w:r w:rsidRPr="00E65CD4">
        <w:rPr>
          <w:rFonts w:ascii="Garamond" w:hAnsi="Garamond"/>
          <w:b/>
          <w:szCs w:val="22"/>
        </w:rPr>
        <w:t xml:space="preserve"> </w:t>
      </w:r>
      <w:r w:rsidR="00C006CA" w:rsidRPr="00E65CD4">
        <w:rPr>
          <w:rFonts w:ascii="Garamond" w:hAnsi="Garamond"/>
          <w:b/>
          <w:szCs w:val="22"/>
        </w:rPr>
        <w:t xml:space="preserve">  </w:t>
      </w:r>
      <w:r w:rsidR="001013D9" w:rsidRPr="00E65CD4">
        <w:rPr>
          <w:rFonts w:ascii="Garamond" w:hAnsi="Garamond"/>
          <w:b/>
          <w:szCs w:val="22"/>
        </w:rPr>
        <w:t>………………………………</w:t>
      </w:r>
      <w:r w:rsidR="00C006CA" w:rsidRPr="00E65CD4">
        <w:rPr>
          <w:rFonts w:ascii="Garamond" w:hAnsi="Garamond"/>
          <w:b/>
          <w:szCs w:val="22"/>
        </w:rPr>
        <w:t xml:space="preserve"> </w:t>
      </w:r>
      <w:r w:rsidRPr="00E65CD4">
        <w:rPr>
          <w:rFonts w:ascii="Garamond" w:hAnsi="Garamond"/>
          <w:b/>
          <w:szCs w:val="22"/>
        </w:rPr>
        <w:t>Kč</w:t>
      </w:r>
    </w:p>
    <w:p w:rsidR="00C006CA" w:rsidRPr="00E65CD4"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65CD4">
        <w:rPr>
          <w:rFonts w:ascii="Garamond" w:hAnsi="Garamond"/>
          <w:b/>
          <w:szCs w:val="22"/>
        </w:rPr>
        <w:t xml:space="preserve">slovy: </w:t>
      </w:r>
    </w:p>
    <w:p w:rsidR="00345C89" w:rsidRPr="00E65CD4" w:rsidRDefault="00345C89" w:rsidP="006A7A78">
      <w:pPr>
        <w:numPr>
          <w:ilvl w:val="12"/>
          <w:numId w:val="0"/>
        </w:numPr>
        <w:tabs>
          <w:tab w:val="right" w:pos="9900"/>
        </w:tabs>
        <w:ind w:left="720" w:hanging="12"/>
        <w:jc w:val="both"/>
        <w:rPr>
          <w:rFonts w:ascii="Garamond" w:hAnsi="Garamond"/>
          <w:b/>
          <w:sz w:val="22"/>
          <w:szCs w:val="22"/>
        </w:rPr>
      </w:pPr>
      <w:r w:rsidRPr="00E65CD4">
        <w:rPr>
          <w:rFonts w:ascii="Garamond" w:hAnsi="Garamond"/>
          <w:b/>
          <w:sz w:val="22"/>
          <w:szCs w:val="22"/>
        </w:rPr>
        <w:t xml:space="preserve">Cena vč. DPH </w:t>
      </w:r>
      <w:r w:rsidR="00D0239B" w:rsidRPr="00E65CD4">
        <w:rPr>
          <w:rFonts w:ascii="Garamond" w:hAnsi="Garamond"/>
          <w:b/>
          <w:sz w:val="22"/>
          <w:szCs w:val="22"/>
        </w:rPr>
        <w:t xml:space="preserve">                                                                       </w:t>
      </w:r>
      <w:r w:rsidRPr="00E65CD4">
        <w:rPr>
          <w:rFonts w:ascii="Garamond" w:hAnsi="Garamond"/>
          <w:b/>
          <w:sz w:val="22"/>
          <w:szCs w:val="22"/>
        </w:rPr>
        <w:t xml:space="preserve"> </w:t>
      </w:r>
      <w:r w:rsidR="001013D9" w:rsidRPr="00E65CD4">
        <w:rPr>
          <w:rFonts w:ascii="Garamond" w:hAnsi="Garamond"/>
          <w:b/>
          <w:sz w:val="22"/>
          <w:szCs w:val="22"/>
        </w:rPr>
        <w:t>………………………………..</w:t>
      </w:r>
      <w:r w:rsidR="00C006CA" w:rsidRPr="00E65CD4">
        <w:rPr>
          <w:rFonts w:ascii="Garamond" w:hAnsi="Garamond"/>
          <w:b/>
          <w:sz w:val="22"/>
          <w:szCs w:val="22"/>
        </w:rPr>
        <w:t xml:space="preserve"> </w:t>
      </w:r>
      <w:r w:rsidRPr="00E65CD4">
        <w:rPr>
          <w:rFonts w:ascii="Garamond" w:hAnsi="Garamond"/>
          <w:b/>
          <w:sz w:val="22"/>
          <w:szCs w:val="22"/>
        </w:rPr>
        <w:t xml:space="preserve">Kč </w:t>
      </w:r>
    </w:p>
    <w:p w:rsidR="00C006CA" w:rsidRPr="00E65CD4" w:rsidRDefault="00C006CA" w:rsidP="006A7A78">
      <w:pPr>
        <w:numPr>
          <w:ilvl w:val="12"/>
          <w:numId w:val="0"/>
        </w:numPr>
        <w:tabs>
          <w:tab w:val="right" w:pos="9900"/>
        </w:tabs>
        <w:ind w:left="720" w:hanging="12"/>
        <w:jc w:val="both"/>
        <w:rPr>
          <w:rFonts w:ascii="Garamond" w:hAnsi="Garamond"/>
          <w:b/>
          <w:sz w:val="22"/>
          <w:szCs w:val="22"/>
        </w:rPr>
      </w:pPr>
      <w:r w:rsidRPr="00E65CD4">
        <w:rPr>
          <w:rFonts w:ascii="Garamond" w:hAnsi="Garamond"/>
          <w:b/>
          <w:sz w:val="22"/>
          <w:szCs w:val="22"/>
        </w:rPr>
        <w:lastRenderedPageBreak/>
        <w:t xml:space="preserve">slovy: </w:t>
      </w:r>
    </w:p>
    <w:p w:rsidR="00345C89" w:rsidRPr="00E65CD4" w:rsidRDefault="00345C89" w:rsidP="006A7A78">
      <w:pPr>
        <w:spacing w:before="100"/>
        <w:ind w:left="720" w:hanging="153"/>
        <w:jc w:val="both"/>
        <w:rPr>
          <w:rFonts w:ascii="Garamond" w:hAnsi="Garamond"/>
          <w:sz w:val="22"/>
          <w:szCs w:val="22"/>
        </w:rPr>
      </w:pPr>
      <w:r w:rsidRPr="00E65CD4">
        <w:rPr>
          <w:rFonts w:ascii="Garamond" w:hAnsi="Garamond"/>
          <w:iCs/>
          <w:sz w:val="22"/>
          <w:szCs w:val="22"/>
        </w:rPr>
        <w:t>dále jen „</w:t>
      </w:r>
      <w:r w:rsidRPr="00E65CD4">
        <w:rPr>
          <w:rFonts w:ascii="Garamond" w:hAnsi="Garamond"/>
          <w:b/>
          <w:iCs/>
          <w:sz w:val="22"/>
          <w:szCs w:val="22"/>
        </w:rPr>
        <w:t>Cena za provedení Díla</w:t>
      </w:r>
      <w:r w:rsidRPr="00E65CD4">
        <w:rPr>
          <w:rFonts w:ascii="Garamond" w:hAnsi="Garamond"/>
          <w:iCs/>
          <w:sz w:val="22"/>
          <w:szCs w:val="22"/>
        </w:rPr>
        <w:t>“</w:t>
      </w:r>
    </w:p>
    <w:bookmarkEnd w:id="0"/>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452942">
        <w:rPr>
          <w:rFonts w:ascii="Garamond" w:hAnsi="Garamond"/>
          <w:b/>
          <w:color w:val="943634" w:themeColor="accent2" w:themeShade="BF"/>
          <w:szCs w:val="22"/>
        </w:rPr>
        <w:t>36</w:t>
      </w:r>
      <w:r w:rsidRPr="00452942">
        <w:rPr>
          <w:rFonts w:ascii="Garamond" w:hAnsi="Garamond"/>
          <w:b/>
          <w:color w:val="943634" w:themeColor="accent2" w:themeShade="BF"/>
          <w:szCs w:val="22"/>
        </w:rPr>
        <w:t xml:space="preserve"> měsíců</w:t>
      </w:r>
      <w:r w:rsidR="00E65CD4">
        <w:rPr>
          <w:rFonts w:ascii="Garamond" w:hAnsi="Garamond"/>
          <w:b/>
          <w:color w:val="943634" w:themeColor="accent2" w:themeShade="BF"/>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w:t>
      </w:r>
    </w:p>
    <w:p w:rsidR="006C3316" w:rsidRPr="006C3316" w:rsidRDefault="006C3316" w:rsidP="006C3316"/>
    <w:p w:rsidR="00053588" w:rsidRPr="00E65CD4"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sidRPr="00E65CD4">
        <w:rPr>
          <w:rFonts w:ascii="Garamond" w:hAnsi="Garamond"/>
          <w:b w:val="0"/>
          <w:szCs w:val="22"/>
        </w:rPr>
        <w:tab/>
        <w:t>Tato smlouva nabývá platnosti okamžikem jejího podpisu oběma smluvními stranami.</w:t>
      </w:r>
    </w:p>
    <w:p w:rsidR="00053588" w:rsidRPr="00E65CD4" w:rsidRDefault="006C3316" w:rsidP="00E65CD4">
      <w:pPr>
        <w:pStyle w:val="Nadpis1"/>
        <w:spacing w:after="60"/>
        <w:ind w:left="705" w:hanging="705"/>
        <w:jc w:val="both"/>
        <w:rPr>
          <w:rFonts w:ascii="Garamond" w:hAnsi="Garamond"/>
          <w:b w:val="0"/>
          <w:szCs w:val="22"/>
          <w:lang w:val="x-none" w:eastAsia="x-none"/>
        </w:rPr>
      </w:pPr>
      <w:r w:rsidRPr="00E65CD4">
        <w:rPr>
          <w:rFonts w:ascii="Garamond" w:hAnsi="Garamond"/>
          <w:b w:val="0"/>
          <w:szCs w:val="22"/>
        </w:rPr>
        <w:t>13</w:t>
      </w:r>
      <w:r w:rsidR="00053588" w:rsidRPr="00E65CD4">
        <w:rPr>
          <w:rFonts w:ascii="Garamond" w:hAnsi="Garamond"/>
          <w:b w:val="0"/>
          <w:szCs w:val="22"/>
        </w:rPr>
        <w:t>.2</w:t>
      </w:r>
      <w:r w:rsidR="00E65CD4" w:rsidRPr="00E65CD4">
        <w:rPr>
          <w:rFonts w:ascii="Garamond" w:hAnsi="Garamond"/>
          <w:b w:val="0"/>
          <w:szCs w:val="22"/>
        </w:rPr>
        <w:t>.</w:t>
      </w:r>
      <w:r w:rsidR="00053588" w:rsidRPr="00E65CD4">
        <w:rPr>
          <w:b w:val="0"/>
        </w:rPr>
        <w:tab/>
      </w:r>
      <w:r w:rsidR="00053588" w:rsidRPr="00E65CD4">
        <w:rPr>
          <w:b w:val="0"/>
        </w:rPr>
        <w:tab/>
      </w:r>
      <w:r w:rsidR="00053588" w:rsidRPr="00E65CD4">
        <w:rPr>
          <w:rFonts w:ascii="Garamond" w:hAnsi="Garamond"/>
          <w:b w:val="0"/>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E65CD4">
        <w:rPr>
          <w:rFonts w:ascii="Garamond" w:hAnsi="Garamond"/>
          <w:b w:val="0"/>
          <w:szCs w:val="22"/>
          <w:lang w:eastAsia="x-none"/>
        </w:rPr>
        <w:t>dodatku k této smlouvě</w:t>
      </w:r>
      <w:r w:rsidR="00053588" w:rsidRPr="00E65CD4">
        <w:rPr>
          <w:rFonts w:ascii="Garamond" w:hAnsi="Garamond"/>
          <w:b w:val="0"/>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w:t>
      </w:r>
      <w:r w:rsidR="00E65CD4">
        <w:rPr>
          <w:rFonts w:ascii="Garamond" w:hAnsi="Garamond"/>
          <w:sz w:val="22"/>
          <w:szCs w:val="22"/>
          <w:lang w:eastAsia="x-none"/>
        </w:rPr>
        <w:t>3</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E65CD4">
        <w:rPr>
          <w:rFonts w:ascii="Garamond" w:hAnsi="Garamond"/>
          <w:sz w:val="22"/>
          <w:szCs w:val="22"/>
          <w:lang w:val="x-none" w:eastAsia="x-none"/>
        </w:rPr>
        <w:t>smluvní strany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5"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lastRenderedPageBreak/>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E65CD4" w:rsidRPr="002D7225" w:rsidRDefault="00E65CD4" w:rsidP="00E65CD4">
      <w:pPr>
        <w:ind w:left="567" w:hanging="567"/>
        <w:jc w:val="both"/>
        <w:rPr>
          <w:rFonts w:ascii="Garamond" w:hAnsi="Garamond"/>
          <w:sz w:val="22"/>
          <w:szCs w:val="22"/>
        </w:rPr>
      </w:pPr>
    </w:p>
    <w:p w:rsidR="00E65CD4" w:rsidRPr="00F41DB4" w:rsidRDefault="00E65CD4" w:rsidP="00E65CD4">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E65CD4" w:rsidRPr="00F41DB4" w:rsidRDefault="00E65CD4" w:rsidP="00E65CD4">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A86704">
        <w:rPr>
          <w:rFonts w:ascii="Garamond" w:hAnsi="Garamond"/>
          <w:sz w:val="22"/>
          <w:szCs w:val="22"/>
          <w:highlight w:val="yellow"/>
          <w:lang w:eastAsia="x-none"/>
        </w:rPr>
        <w:t>č. ……/MR/2020</w:t>
      </w:r>
    </w:p>
    <w:p w:rsidR="00E65CD4" w:rsidRPr="00F41DB4" w:rsidRDefault="00E65CD4" w:rsidP="00E65CD4">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E65CD4" w:rsidRDefault="00E65CD4" w:rsidP="00E65CD4">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303E17" w:rsidRPr="00774DE2" w:rsidRDefault="00303E17" w:rsidP="00303E17">
      <w:pPr>
        <w:ind w:left="1068"/>
        <w:jc w:val="both"/>
        <w:rPr>
          <w:rFonts w:ascii="Garamond" w:hAnsi="Garamond"/>
          <w:i/>
          <w:iCs/>
          <w:sz w:val="22"/>
        </w:rPr>
      </w:pPr>
    </w:p>
    <w:p w:rsidR="00C82C8F" w:rsidRPr="00774DE2" w:rsidRDefault="00C82C8F"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6"/>
      <w:footerReference w:type="default" r:id="rId17"/>
      <w:footerReference w:type="first" r:id="rId18"/>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E65CD4">
      <w:rPr>
        <w:noProof/>
      </w:rPr>
      <w:t>11</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5A8718E"/>
    <w:multiLevelType w:val="multilevel"/>
    <w:tmpl w:val="B3AC623C"/>
    <w:numStyleLink w:val="Styl1"/>
  </w:abstractNum>
  <w:abstractNum w:abstractNumId="22">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A72A1"/>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1F6809"/>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095F"/>
    <w:rsid w:val="003E1730"/>
    <w:rsid w:val="00405C2C"/>
    <w:rsid w:val="00413A48"/>
    <w:rsid w:val="004170E3"/>
    <w:rsid w:val="0042345A"/>
    <w:rsid w:val="004357CF"/>
    <w:rsid w:val="00435E80"/>
    <w:rsid w:val="00443544"/>
    <w:rsid w:val="00447736"/>
    <w:rsid w:val="00452942"/>
    <w:rsid w:val="004564BD"/>
    <w:rsid w:val="004625EF"/>
    <w:rsid w:val="00476084"/>
    <w:rsid w:val="00497849"/>
    <w:rsid w:val="004A2415"/>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1605"/>
    <w:rsid w:val="00CE2483"/>
    <w:rsid w:val="00D0239B"/>
    <w:rsid w:val="00D029C9"/>
    <w:rsid w:val="00D1183A"/>
    <w:rsid w:val="00D13BBF"/>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65CD4"/>
    <w:rsid w:val="00E75321"/>
    <w:rsid w:val="00E83803"/>
    <w:rsid w:val="00E85F8E"/>
    <w:rsid w:val="00EA5003"/>
    <w:rsid w:val="00EE6678"/>
    <w:rsid w:val="00EE70C5"/>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vra.michal@ksus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ksusk.cz/zasady-ochrany-osobnich-udaj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orolic.tomas@ksu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12C39F-2DD6-4167-B386-DDE96A692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11</Pages>
  <Words>5946</Words>
  <Characters>36116</Characters>
  <Application>Microsoft Office Word</Application>
  <DocSecurity>0</DocSecurity>
  <Lines>300</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43</cp:revision>
  <cp:lastPrinted>2013-05-13T13:19:00Z</cp:lastPrinted>
  <dcterms:created xsi:type="dcterms:W3CDTF">2018-03-14T06:45:00Z</dcterms:created>
  <dcterms:modified xsi:type="dcterms:W3CDTF">2020-03-25T10:22:00Z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